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A5D" w:rsidRPr="00932C69" w:rsidRDefault="00845A5D" w:rsidP="00845A5D">
      <w:pPr>
        <w:spacing w:line="408" w:lineRule="auto"/>
        <w:ind w:left="120"/>
        <w:jc w:val="center"/>
      </w:pPr>
      <w:bookmarkStart w:id="0" w:name="_GoBack"/>
      <w:bookmarkEnd w:id="0"/>
      <w:r w:rsidRPr="00932C69">
        <w:rPr>
          <w:b/>
          <w:color w:val="000000"/>
          <w:sz w:val="28"/>
        </w:rPr>
        <w:t>МИНИСТЕРСТВО ПРОСВЕЩЕНИЯ РОССИЙСКОЙ ФЕДЕРАЦИИ</w:t>
      </w:r>
    </w:p>
    <w:p w:rsidR="00845A5D" w:rsidRPr="00932C69" w:rsidRDefault="00845A5D" w:rsidP="00845A5D">
      <w:pPr>
        <w:spacing w:line="408" w:lineRule="auto"/>
        <w:ind w:left="120"/>
        <w:jc w:val="center"/>
      </w:pPr>
      <w:r w:rsidRPr="00932C69">
        <w:rPr>
          <w:b/>
          <w:color w:val="000000"/>
          <w:sz w:val="28"/>
        </w:rPr>
        <w:t>‌</w:t>
      </w:r>
      <w:r w:rsidRPr="00932C69">
        <w:rPr>
          <w:sz w:val="28"/>
        </w:rPr>
        <w:br/>
      </w:r>
      <w:bookmarkStart w:id="1" w:name="377026ad-1b08-49d8-82c8-2523f1c36cc2"/>
      <w:r w:rsidRPr="00932C69">
        <w:rPr>
          <w:b/>
          <w:color w:val="000000"/>
          <w:sz w:val="28"/>
        </w:rPr>
        <w:t xml:space="preserve"> Департамент образования и науки Ханты-Мансийского автономного округа - Югры </w:t>
      </w:r>
      <w:bookmarkEnd w:id="1"/>
      <w:r w:rsidRPr="00932C69">
        <w:rPr>
          <w:b/>
          <w:color w:val="000000"/>
          <w:sz w:val="28"/>
        </w:rPr>
        <w:t xml:space="preserve">‌‌ </w:t>
      </w:r>
    </w:p>
    <w:p w:rsidR="00845A5D" w:rsidRPr="00932C69" w:rsidRDefault="00845A5D" w:rsidP="00845A5D">
      <w:pPr>
        <w:spacing w:line="408" w:lineRule="auto"/>
        <w:ind w:left="120"/>
        <w:jc w:val="center"/>
      </w:pPr>
      <w:r w:rsidRPr="00932C69">
        <w:rPr>
          <w:b/>
          <w:color w:val="000000"/>
          <w:sz w:val="28"/>
        </w:rPr>
        <w:t>‌</w:t>
      </w:r>
      <w:bookmarkStart w:id="2" w:name="70fb4e9c-7df0-4758-87dd-1275c8e6b3a6"/>
      <w:r w:rsidRPr="00932C69">
        <w:rPr>
          <w:b/>
          <w:color w:val="000000"/>
          <w:sz w:val="28"/>
        </w:rPr>
        <w:t>Управление образования администрации города Югорска</w:t>
      </w:r>
      <w:bookmarkEnd w:id="2"/>
      <w:r w:rsidRPr="00932C69">
        <w:rPr>
          <w:b/>
          <w:color w:val="000000"/>
          <w:sz w:val="28"/>
        </w:rPr>
        <w:t>‌</w:t>
      </w:r>
      <w:r w:rsidRPr="00932C69">
        <w:rPr>
          <w:color w:val="000000"/>
          <w:sz w:val="28"/>
        </w:rPr>
        <w:t>​</w:t>
      </w:r>
    </w:p>
    <w:p w:rsidR="00845A5D" w:rsidRDefault="00845A5D" w:rsidP="00845A5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"Гимназия"</w:t>
      </w:r>
    </w:p>
    <w:p w:rsidR="00845A5D" w:rsidRDefault="00845A5D" w:rsidP="00845A5D">
      <w:pPr>
        <w:ind w:left="120"/>
      </w:pPr>
    </w:p>
    <w:p w:rsidR="00845A5D" w:rsidRPr="00932C69" w:rsidRDefault="00845A5D" w:rsidP="00845A5D"/>
    <w:p w:rsidR="00845A5D" w:rsidRDefault="00845A5D" w:rsidP="00845A5D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45A5D" w:rsidRPr="00E2220E" w:rsidTr="00845A5D">
        <w:tc>
          <w:tcPr>
            <w:tcW w:w="3114" w:type="dxa"/>
          </w:tcPr>
          <w:p w:rsidR="00845A5D" w:rsidRPr="0040209D" w:rsidRDefault="00845A5D" w:rsidP="00845A5D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845A5D" w:rsidRPr="008944ED" w:rsidRDefault="00845A5D" w:rsidP="00845A5D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МО учителей предметной области математики и информатики.</w:t>
            </w:r>
          </w:p>
          <w:p w:rsidR="00845A5D" w:rsidRDefault="00845A5D" w:rsidP="00845A5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45A5D" w:rsidRPr="008944ED" w:rsidRDefault="00845A5D" w:rsidP="00845A5D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Бородина Н.И.</w:t>
            </w:r>
          </w:p>
          <w:p w:rsidR="00845A5D" w:rsidRDefault="00845A5D" w:rsidP="00845A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</w:t>
            </w:r>
            <w:r w:rsidRPr="00344265">
              <w:rPr>
                <w:color w:val="000000"/>
                <w:sz w:val="24"/>
                <w:szCs w:val="24"/>
              </w:rPr>
              <w:t xml:space="preserve"> №1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932C69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845A5D" w:rsidRPr="0040209D" w:rsidRDefault="00845A5D" w:rsidP="00845A5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45A5D" w:rsidRPr="0040209D" w:rsidRDefault="00845A5D" w:rsidP="00845A5D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845A5D" w:rsidRPr="008944ED" w:rsidRDefault="00845A5D" w:rsidP="00845A5D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845A5D" w:rsidRDefault="00845A5D" w:rsidP="00845A5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45A5D" w:rsidRPr="008944ED" w:rsidRDefault="00845A5D" w:rsidP="00845A5D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Таирова Е.Л.</w:t>
            </w:r>
          </w:p>
          <w:p w:rsidR="00845A5D" w:rsidRDefault="00845A5D" w:rsidP="00845A5D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845A5D" w:rsidRPr="0040209D" w:rsidRDefault="00845A5D" w:rsidP="00845A5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45A5D" w:rsidRDefault="00845A5D" w:rsidP="00845A5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845A5D" w:rsidRPr="008944ED" w:rsidRDefault="00845A5D" w:rsidP="00845A5D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МБОУ "Гимназия"</w:t>
            </w:r>
          </w:p>
          <w:p w:rsidR="00845A5D" w:rsidRDefault="00845A5D" w:rsidP="00845A5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45A5D" w:rsidRPr="008944ED" w:rsidRDefault="00845A5D" w:rsidP="00845A5D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Погребняк В.В.</w:t>
            </w:r>
          </w:p>
          <w:p w:rsidR="00845A5D" w:rsidRDefault="00845A5D" w:rsidP="00845A5D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845A5D" w:rsidRPr="0040209D" w:rsidRDefault="00845A5D" w:rsidP="00845A5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845A5D" w:rsidRDefault="00845A5D" w:rsidP="00845A5D">
      <w:pPr>
        <w:ind w:left="120"/>
      </w:pPr>
    </w:p>
    <w:p w:rsidR="00845A5D" w:rsidRPr="00932C69" w:rsidRDefault="00845A5D" w:rsidP="00845A5D">
      <w:pPr>
        <w:ind w:left="120"/>
      </w:pPr>
      <w:r>
        <w:rPr>
          <w:color w:val="000000"/>
          <w:sz w:val="28"/>
        </w:rPr>
        <w:t>‌</w:t>
      </w:r>
    </w:p>
    <w:p w:rsidR="00845A5D" w:rsidRDefault="00845A5D" w:rsidP="00845A5D">
      <w:pPr>
        <w:ind w:left="120"/>
      </w:pPr>
    </w:p>
    <w:p w:rsidR="00845A5D" w:rsidRDefault="00845A5D" w:rsidP="00845A5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845A5D" w:rsidRDefault="00845A5D" w:rsidP="00845A5D">
      <w:pPr>
        <w:spacing w:line="408" w:lineRule="auto"/>
        <w:ind w:left="120"/>
        <w:jc w:val="center"/>
      </w:pPr>
      <w:r>
        <w:rPr>
          <w:color w:val="000000"/>
          <w:sz w:val="28"/>
        </w:rPr>
        <w:t>(ID 1273925)</w:t>
      </w:r>
    </w:p>
    <w:p w:rsidR="00845A5D" w:rsidRDefault="00845A5D" w:rsidP="00845A5D">
      <w:pPr>
        <w:ind w:left="120"/>
        <w:jc w:val="center"/>
      </w:pPr>
    </w:p>
    <w:p w:rsidR="00845A5D" w:rsidRPr="00932C69" w:rsidRDefault="00845A5D" w:rsidP="00845A5D">
      <w:pPr>
        <w:spacing w:line="408" w:lineRule="auto"/>
        <w:ind w:left="120"/>
        <w:jc w:val="center"/>
      </w:pPr>
      <w:r w:rsidRPr="00932C69">
        <w:rPr>
          <w:b/>
          <w:color w:val="000000"/>
          <w:sz w:val="28"/>
        </w:rPr>
        <w:t>учебного предмета «Алгебра и начала математического анализа. Углубленный уровень»</w:t>
      </w:r>
    </w:p>
    <w:p w:rsidR="00845A5D" w:rsidRPr="00932C69" w:rsidRDefault="00845A5D" w:rsidP="00845A5D">
      <w:pPr>
        <w:spacing w:line="408" w:lineRule="auto"/>
        <w:ind w:left="120"/>
        <w:jc w:val="center"/>
      </w:pPr>
      <w:r w:rsidRPr="00932C69">
        <w:rPr>
          <w:color w:val="000000"/>
          <w:sz w:val="28"/>
        </w:rPr>
        <w:t xml:space="preserve">для обучающихся 10 </w:t>
      </w:r>
      <w:r w:rsidRPr="00932C69">
        <w:rPr>
          <w:rFonts w:ascii="Calibri" w:hAnsi="Calibri"/>
          <w:color w:val="000000"/>
          <w:sz w:val="28"/>
        </w:rPr>
        <w:t xml:space="preserve">– </w:t>
      </w:r>
      <w:r w:rsidRPr="00932C69">
        <w:rPr>
          <w:color w:val="000000"/>
          <w:sz w:val="28"/>
        </w:rPr>
        <w:t>11 клас</w:t>
      </w:r>
      <w:r>
        <w:rPr>
          <w:color w:val="000000"/>
          <w:sz w:val="28"/>
        </w:rPr>
        <w:t>с</w:t>
      </w:r>
    </w:p>
    <w:p w:rsidR="00845A5D" w:rsidRPr="00932C69" w:rsidRDefault="00845A5D" w:rsidP="00845A5D">
      <w:pPr>
        <w:ind w:left="120"/>
        <w:jc w:val="center"/>
      </w:pPr>
    </w:p>
    <w:p w:rsidR="00845A5D" w:rsidRPr="00932C69" w:rsidRDefault="00845A5D" w:rsidP="00845A5D">
      <w:pPr>
        <w:ind w:left="120"/>
        <w:jc w:val="center"/>
      </w:pPr>
    </w:p>
    <w:p w:rsidR="00845A5D" w:rsidRPr="00932C69" w:rsidRDefault="00845A5D" w:rsidP="00845A5D">
      <w:pPr>
        <w:ind w:left="120"/>
        <w:jc w:val="center"/>
      </w:pPr>
    </w:p>
    <w:p w:rsidR="00845A5D" w:rsidRPr="00932C69" w:rsidRDefault="00845A5D" w:rsidP="00845A5D"/>
    <w:p w:rsidR="00845A5D" w:rsidRPr="00932C69" w:rsidRDefault="00845A5D" w:rsidP="00845A5D">
      <w:pPr>
        <w:ind w:left="120"/>
        <w:jc w:val="center"/>
      </w:pPr>
    </w:p>
    <w:p w:rsidR="00845A5D" w:rsidRDefault="00845A5D" w:rsidP="00845A5D">
      <w:pPr>
        <w:ind w:left="120"/>
        <w:jc w:val="center"/>
        <w:rPr>
          <w:color w:val="000000"/>
          <w:sz w:val="28"/>
        </w:rPr>
      </w:pPr>
      <w:r w:rsidRPr="00932C69">
        <w:rPr>
          <w:color w:val="000000"/>
          <w:sz w:val="28"/>
        </w:rPr>
        <w:t>​</w:t>
      </w:r>
      <w:bookmarkStart w:id="3" w:name="041d5c1b-4e36-4053-94f3-9ce12a6e5ba5"/>
      <w:r w:rsidRPr="00932C69">
        <w:rPr>
          <w:b/>
          <w:color w:val="000000"/>
          <w:sz w:val="28"/>
        </w:rPr>
        <w:t xml:space="preserve">г. Югорск </w:t>
      </w:r>
      <w:bookmarkEnd w:id="3"/>
      <w:r w:rsidRPr="00932C69">
        <w:rPr>
          <w:b/>
          <w:color w:val="000000"/>
          <w:sz w:val="28"/>
        </w:rPr>
        <w:t xml:space="preserve">‌ </w:t>
      </w:r>
      <w:bookmarkStart w:id="4" w:name="34b057d3-b688-4a50-aec1-9ba08cc1dbee"/>
      <w:r w:rsidRPr="00932C69">
        <w:rPr>
          <w:b/>
          <w:color w:val="000000"/>
          <w:sz w:val="28"/>
        </w:rPr>
        <w:t>2023</w:t>
      </w:r>
      <w:bookmarkEnd w:id="4"/>
      <w:r w:rsidRPr="00932C69">
        <w:rPr>
          <w:b/>
          <w:color w:val="000000"/>
          <w:sz w:val="28"/>
        </w:rPr>
        <w:t>‌</w:t>
      </w:r>
      <w:r w:rsidRPr="00932C69">
        <w:rPr>
          <w:color w:val="000000"/>
          <w:sz w:val="28"/>
        </w:rPr>
        <w:t>​</w:t>
      </w:r>
    </w:p>
    <w:p w:rsidR="00B453B6" w:rsidRDefault="00B453B6" w:rsidP="00845A5D">
      <w:pPr>
        <w:ind w:left="120"/>
        <w:jc w:val="center"/>
        <w:rPr>
          <w:color w:val="000000"/>
          <w:sz w:val="28"/>
        </w:rPr>
      </w:pPr>
    </w:p>
    <w:p w:rsidR="00B453B6" w:rsidRDefault="00B453B6" w:rsidP="00845A5D">
      <w:pPr>
        <w:ind w:left="120"/>
        <w:jc w:val="center"/>
        <w:rPr>
          <w:color w:val="000000"/>
          <w:sz w:val="28"/>
        </w:rPr>
      </w:pPr>
    </w:p>
    <w:p w:rsidR="00B453B6" w:rsidRDefault="00B453B6" w:rsidP="00845A5D">
      <w:pPr>
        <w:ind w:left="120"/>
        <w:jc w:val="center"/>
        <w:rPr>
          <w:color w:val="000000"/>
          <w:sz w:val="28"/>
        </w:rPr>
      </w:pPr>
    </w:p>
    <w:p w:rsidR="00B453B6" w:rsidRDefault="00B453B6" w:rsidP="00845A5D">
      <w:pPr>
        <w:ind w:left="120"/>
        <w:jc w:val="center"/>
        <w:rPr>
          <w:color w:val="000000"/>
          <w:sz w:val="28"/>
        </w:rPr>
      </w:pPr>
    </w:p>
    <w:p w:rsidR="00845A5D" w:rsidRDefault="00845A5D" w:rsidP="00845A5D">
      <w:pPr>
        <w:ind w:left="120"/>
        <w:jc w:val="center"/>
        <w:rPr>
          <w:color w:val="000000"/>
          <w:sz w:val="28"/>
        </w:rPr>
      </w:pPr>
    </w:p>
    <w:p w:rsidR="00845A5D" w:rsidRDefault="00845A5D" w:rsidP="00845A5D">
      <w:pPr>
        <w:ind w:left="120"/>
        <w:jc w:val="center"/>
        <w:rPr>
          <w:color w:val="000000"/>
          <w:sz w:val="28"/>
        </w:rPr>
      </w:pPr>
    </w:p>
    <w:p w:rsidR="00845A5D" w:rsidRDefault="00845A5D" w:rsidP="00845A5D">
      <w:pPr>
        <w:spacing w:line="264" w:lineRule="auto"/>
        <w:ind w:left="120"/>
        <w:jc w:val="both"/>
        <w:rPr>
          <w:b/>
          <w:color w:val="000000" w:themeColor="text1"/>
          <w:sz w:val="28"/>
          <w:u w:val="single"/>
        </w:rPr>
      </w:pPr>
      <w:r w:rsidRPr="00B04D8E">
        <w:rPr>
          <w:b/>
          <w:color w:val="000000" w:themeColor="text1"/>
          <w:sz w:val="28"/>
          <w:u w:val="single"/>
        </w:rPr>
        <w:lastRenderedPageBreak/>
        <w:t>1) Содержание учебного предмета, учебного курса.</w:t>
      </w:r>
    </w:p>
    <w:p w:rsidR="00845A5D" w:rsidRDefault="00845A5D" w:rsidP="00845A5D">
      <w:pPr>
        <w:spacing w:line="264" w:lineRule="auto"/>
        <w:ind w:left="120"/>
        <w:jc w:val="both"/>
        <w:rPr>
          <w:b/>
          <w:color w:val="000000" w:themeColor="text1"/>
          <w:sz w:val="28"/>
          <w:u w:val="single"/>
        </w:rPr>
      </w:pPr>
    </w:p>
    <w:p w:rsidR="00845A5D" w:rsidRPr="00932C69" w:rsidRDefault="00845A5D" w:rsidP="00845A5D">
      <w:pPr>
        <w:spacing w:line="264" w:lineRule="auto"/>
        <w:ind w:left="120"/>
        <w:jc w:val="both"/>
      </w:pPr>
      <w:r w:rsidRPr="00932C69">
        <w:rPr>
          <w:b/>
          <w:color w:val="000000"/>
          <w:sz w:val="28"/>
        </w:rPr>
        <w:t>10 КЛАСС</w:t>
      </w:r>
    </w:p>
    <w:p w:rsidR="00845A5D" w:rsidRPr="00932C69" w:rsidRDefault="00845A5D" w:rsidP="00845A5D">
      <w:pPr>
        <w:spacing w:line="264" w:lineRule="auto"/>
        <w:ind w:left="120"/>
        <w:jc w:val="both"/>
      </w:pP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Числа и вычисления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Арифметический корень натуральной степени и его свойства.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Степень с рациональным показателем и её свойства, степень с действительным показателем.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Логарифм числа. Свойства логарифма. Десятичные и натуральные логарифмы.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Уравнения и неравенства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Преобразования числовых выражений, содержащих степени и корни.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Иррациональные уравнения. Основные методы решения иррациональных уравнений.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Показательные уравнения. Основные методы решения показательных уравнений.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Преобразование выражений, содержащих логарифмы.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Логарифмические уравнения. Основные методы решения логарифмических уравнений.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Решение систем линейных уравнений. Матрица системы линейных </w:t>
      </w:r>
      <w:r w:rsidRPr="00932C69">
        <w:rPr>
          <w:color w:val="000000"/>
          <w:sz w:val="28"/>
        </w:rPr>
        <w:lastRenderedPageBreak/>
        <w:t>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Функции и графики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color w:val="000000"/>
          <w:sz w:val="28"/>
        </w:rPr>
        <w:t>n</w:t>
      </w:r>
      <w:r w:rsidRPr="00932C69">
        <w:rPr>
          <w:color w:val="000000"/>
          <w:sz w:val="28"/>
        </w:rPr>
        <w:t xml:space="preserve">-ой степени как функции обратной степени с натуральным показателем.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Начала математического анализа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Первая и вторая производные функции. Определение, геометрический и </w:t>
      </w:r>
      <w:r w:rsidRPr="00932C69">
        <w:rPr>
          <w:color w:val="000000"/>
          <w:sz w:val="28"/>
        </w:rPr>
        <w:lastRenderedPageBreak/>
        <w:t>физический смысл производной. Уравнение касательной к графику функции.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Множества и логика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 </w:t>
      </w:r>
    </w:p>
    <w:p w:rsidR="00845A5D" w:rsidRPr="00932C69" w:rsidRDefault="00845A5D" w:rsidP="00845A5D">
      <w:pPr>
        <w:spacing w:line="264" w:lineRule="auto"/>
        <w:ind w:left="120"/>
        <w:jc w:val="both"/>
      </w:pPr>
      <w:r w:rsidRPr="00932C69">
        <w:rPr>
          <w:b/>
          <w:color w:val="000000"/>
          <w:sz w:val="28"/>
        </w:rPr>
        <w:t>11 КЛАСС</w:t>
      </w:r>
    </w:p>
    <w:p w:rsidR="00845A5D" w:rsidRPr="00932C69" w:rsidRDefault="00845A5D" w:rsidP="00845A5D">
      <w:pPr>
        <w:spacing w:line="264" w:lineRule="auto"/>
        <w:ind w:left="120"/>
        <w:jc w:val="both"/>
      </w:pP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Числа и вычисления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932C69">
        <w:rPr>
          <w:color w:val="333333"/>
          <w:sz w:val="28"/>
        </w:rPr>
        <w:t xml:space="preserve">– </w:t>
      </w:r>
      <w:r w:rsidRPr="00932C69">
        <w:rPr>
          <w:color w:val="000000"/>
          <w:sz w:val="28"/>
        </w:rPr>
        <w:t>НОК), остатков по модулю, алгоритма Евклида для решения задач в целых числах.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color w:val="000000"/>
          <w:sz w:val="28"/>
        </w:rPr>
        <w:t>n</w:t>
      </w:r>
      <w:r w:rsidRPr="00932C69">
        <w:rPr>
          <w:color w:val="000000"/>
          <w:sz w:val="28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Уравнения и неравенства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Основные методы решения показательных и логарифмических неравенств.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Основные методы решения иррациональных неравенств.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Уравнения, неравенства и системы с параметрами.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Функции и графики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График композиции функций. Геометрические образы уравнений и неравенств на координатной плоскости.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Тригонометрические функции, их свойства и графики.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lastRenderedPageBreak/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Начала математического анализа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Применение интеграла для нахождения площадей плоских фигур и объёмов геометрических тел.</w:t>
      </w:r>
    </w:p>
    <w:p w:rsidR="00845A5D" w:rsidRDefault="00845A5D" w:rsidP="00845A5D">
      <w:pPr>
        <w:spacing w:line="264" w:lineRule="auto"/>
        <w:ind w:firstLine="600"/>
        <w:jc w:val="both"/>
        <w:rPr>
          <w:color w:val="000000"/>
          <w:sz w:val="28"/>
        </w:rPr>
      </w:pPr>
      <w:r w:rsidRPr="00932C69">
        <w:rPr>
          <w:color w:val="000000"/>
          <w:sz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845A5D" w:rsidRDefault="00845A5D" w:rsidP="00845A5D">
      <w:pPr>
        <w:spacing w:line="264" w:lineRule="auto"/>
        <w:ind w:firstLine="600"/>
        <w:jc w:val="both"/>
        <w:rPr>
          <w:color w:val="000000"/>
          <w:sz w:val="28"/>
        </w:rPr>
      </w:pPr>
    </w:p>
    <w:p w:rsidR="00845A5D" w:rsidRDefault="00845A5D" w:rsidP="00845A5D">
      <w:pPr>
        <w:spacing w:line="264" w:lineRule="auto"/>
        <w:ind w:left="120"/>
        <w:jc w:val="both"/>
        <w:rPr>
          <w:b/>
          <w:color w:val="000000" w:themeColor="text1"/>
          <w:sz w:val="28"/>
          <w:u w:val="single"/>
        </w:rPr>
      </w:pPr>
      <w:r w:rsidRPr="00B04D8E">
        <w:rPr>
          <w:b/>
          <w:color w:val="000000" w:themeColor="text1"/>
          <w:sz w:val="28"/>
          <w:u w:val="single"/>
        </w:rPr>
        <w:t>2) Планируемые результаты освоения учебного предмета, учебного курса.</w:t>
      </w:r>
    </w:p>
    <w:p w:rsidR="00845A5D" w:rsidRDefault="00845A5D" w:rsidP="00845A5D">
      <w:pPr>
        <w:spacing w:line="264" w:lineRule="auto"/>
        <w:ind w:left="120"/>
        <w:jc w:val="both"/>
        <w:rPr>
          <w:b/>
          <w:color w:val="000000" w:themeColor="text1"/>
          <w:sz w:val="28"/>
          <w:u w:val="single"/>
        </w:rPr>
      </w:pPr>
    </w:p>
    <w:p w:rsidR="00845A5D" w:rsidRPr="00932C69" w:rsidRDefault="00845A5D" w:rsidP="00845A5D">
      <w:pPr>
        <w:spacing w:line="264" w:lineRule="auto"/>
        <w:ind w:left="120"/>
        <w:jc w:val="both"/>
      </w:pPr>
    </w:p>
    <w:p w:rsidR="00845A5D" w:rsidRPr="00932C69" w:rsidRDefault="00845A5D" w:rsidP="00845A5D">
      <w:pPr>
        <w:spacing w:line="264" w:lineRule="auto"/>
        <w:ind w:left="120"/>
        <w:jc w:val="both"/>
      </w:pPr>
      <w:r w:rsidRPr="00932C69">
        <w:rPr>
          <w:b/>
          <w:color w:val="000000"/>
          <w:sz w:val="28"/>
        </w:rPr>
        <w:t>ЛИЧНОСТНЫЕ РЕЗУЛЬТАТЫ</w:t>
      </w:r>
    </w:p>
    <w:p w:rsidR="00845A5D" w:rsidRPr="00932C69" w:rsidRDefault="00845A5D" w:rsidP="00845A5D">
      <w:pPr>
        <w:spacing w:line="264" w:lineRule="auto"/>
        <w:ind w:left="120"/>
        <w:jc w:val="both"/>
      </w:pP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1) гражданского воспитания: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2) патриотического воспитания: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3) духовно-нравственного воспитания: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4) эстетического воспитания: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lastRenderedPageBreak/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5) физического воспитания: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6) трудового воспитания: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7) экологического воспитания: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 xml:space="preserve">8) ценности научного познания: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845A5D" w:rsidRPr="00932C69" w:rsidRDefault="00845A5D" w:rsidP="00845A5D">
      <w:pPr>
        <w:spacing w:line="264" w:lineRule="auto"/>
        <w:ind w:left="120"/>
        <w:jc w:val="both"/>
      </w:pPr>
    </w:p>
    <w:p w:rsidR="00845A5D" w:rsidRPr="00932C69" w:rsidRDefault="00845A5D" w:rsidP="00845A5D">
      <w:pPr>
        <w:spacing w:line="264" w:lineRule="auto"/>
        <w:ind w:left="120"/>
        <w:jc w:val="both"/>
      </w:pPr>
      <w:r w:rsidRPr="00932C69">
        <w:rPr>
          <w:b/>
          <w:color w:val="000000"/>
          <w:sz w:val="28"/>
        </w:rPr>
        <w:t>МЕТАПРЕДМЕТНЫЕ РЕЗУЛЬТАТЫ</w:t>
      </w:r>
    </w:p>
    <w:p w:rsidR="00845A5D" w:rsidRPr="00932C69" w:rsidRDefault="00845A5D" w:rsidP="00845A5D">
      <w:pPr>
        <w:spacing w:line="264" w:lineRule="auto"/>
        <w:ind w:left="120"/>
        <w:jc w:val="both"/>
      </w:pPr>
    </w:p>
    <w:p w:rsidR="00845A5D" w:rsidRPr="00932C69" w:rsidRDefault="00845A5D" w:rsidP="00845A5D">
      <w:pPr>
        <w:spacing w:line="264" w:lineRule="auto"/>
        <w:ind w:left="120"/>
        <w:jc w:val="both"/>
      </w:pPr>
      <w:r w:rsidRPr="00932C69">
        <w:rPr>
          <w:b/>
          <w:color w:val="000000"/>
          <w:sz w:val="28"/>
        </w:rPr>
        <w:t>Познавательные универсальные учебные действия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Базовые логические действия: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воспринимать, формулировать и преобразовывать суждения: утвердительные </w:t>
      </w:r>
      <w:r w:rsidRPr="00932C69">
        <w:rPr>
          <w:color w:val="000000"/>
          <w:sz w:val="28"/>
        </w:rPr>
        <w:lastRenderedPageBreak/>
        <w:t>и отрицательные, единичные, частные и общие, условные;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Базовые исследовательские действия: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Работа с информацией: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845A5D" w:rsidRPr="00932C69" w:rsidRDefault="00845A5D" w:rsidP="00845A5D">
      <w:pPr>
        <w:spacing w:line="264" w:lineRule="auto"/>
        <w:ind w:left="120"/>
        <w:jc w:val="both"/>
      </w:pPr>
    </w:p>
    <w:p w:rsidR="00845A5D" w:rsidRPr="00932C69" w:rsidRDefault="00845A5D" w:rsidP="00845A5D">
      <w:pPr>
        <w:spacing w:line="264" w:lineRule="auto"/>
        <w:ind w:left="120"/>
        <w:jc w:val="both"/>
      </w:pPr>
      <w:r w:rsidRPr="00932C69">
        <w:rPr>
          <w:b/>
          <w:color w:val="000000"/>
          <w:sz w:val="28"/>
        </w:rPr>
        <w:t>Коммуникативные универсальные учебные действия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Общение: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</w:t>
      </w:r>
      <w:r w:rsidRPr="00932C69">
        <w:rPr>
          <w:color w:val="000000"/>
          <w:sz w:val="28"/>
        </w:rPr>
        <w:lastRenderedPageBreak/>
        <w:t xml:space="preserve">полученный результат;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845A5D" w:rsidRPr="00932C69" w:rsidRDefault="00845A5D" w:rsidP="00845A5D">
      <w:pPr>
        <w:spacing w:line="264" w:lineRule="auto"/>
        <w:ind w:left="120"/>
        <w:jc w:val="both"/>
      </w:pPr>
    </w:p>
    <w:p w:rsidR="00845A5D" w:rsidRPr="00932C69" w:rsidRDefault="00845A5D" w:rsidP="00845A5D">
      <w:pPr>
        <w:spacing w:line="264" w:lineRule="auto"/>
        <w:ind w:left="120"/>
        <w:jc w:val="both"/>
      </w:pPr>
      <w:r w:rsidRPr="00932C69">
        <w:rPr>
          <w:b/>
          <w:color w:val="000000"/>
          <w:sz w:val="28"/>
        </w:rPr>
        <w:t>Регулятивные универсальные учебные действия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Самоорганизация: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Самоконтроль, эмоциональный интеллект: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Совместная деятельность: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45A5D" w:rsidRPr="00932C69" w:rsidRDefault="00845A5D" w:rsidP="00845A5D">
      <w:pPr>
        <w:spacing w:line="264" w:lineRule="auto"/>
        <w:ind w:left="120"/>
        <w:jc w:val="both"/>
      </w:pPr>
    </w:p>
    <w:p w:rsidR="00845A5D" w:rsidRPr="00932C69" w:rsidRDefault="00845A5D" w:rsidP="00845A5D">
      <w:pPr>
        <w:spacing w:line="264" w:lineRule="auto"/>
        <w:ind w:left="120"/>
        <w:jc w:val="both"/>
      </w:pPr>
      <w:r w:rsidRPr="00932C69">
        <w:rPr>
          <w:b/>
          <w:color w:val="000000"/>
          <w:sz w:val="28"/>
        </w:rPr>
        <w:t>ПРЕДМЕТНЫЕ РЕЗУЛЬТАТЫ</w:t>
      </w:r>
    </w:p>
    <w:p w:rsidR="00845A5D" w:rsidRPr="00932C69" w:rsidRDefault="00845A5D" w:rsidP="00845A5D">
      <w:pPr>
        <w:spacing w:line="264" w:lineRule="auto"/>
        <w:ind w:left="120"/>
        <w:jc w:val="both"/>
      </w:pP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К концу обучения в</w:t>
      </w:r>
      <w:r w:rsidRPr="00932C69">
        <w:rPr>
          <w:b/>
          <w:color w:val="000000"/>
          <w:sz w:val="28"/>
        </w:rPr>
        <w:t xml:space="preserve"> 10 классе</w:t>
      </w:r>
      <w:r w:rsidRPr="00932C69">
        <w:rPr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lastRenderedPageBreak/>
        <w:t>Числа и вычисления: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применять дроби и проценты для решения прикладных задач из различных отраслей знаний и реальной жизни;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применять приближённые вычисления, правила округления, прикидку и оценку результата вычислений;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понятием: арифметический корень натуральной степени;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понятием: степень с рациональным показателем;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логарифм числа, десятичные и натуральные логарифмы;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синус, косинус, тангенс, котангенс числового аргумента;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оперировать понятиями: арксинус, арккосинус и арктангенс числового аргумента.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Уравнения и неравенства: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использовать свойства действий с корнями для преобразования выражений;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выполнять преобразования числовых выражений, содержащих степени с рациональным показателем;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использовать свойства логарифмов для преобразования логарифмических выражений;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свободно оперировать понятиями: иррациональные, показательные и </w:t>
      </w:r>
      <w:r w:rsidRPr="00932C69">
        <w:rPr>
          <w:color w:val="000000"/>
          <w:sz w:val="28"/>
        </w:rPr>
        <w:lastRenderedPageBreak/>
        <w:t>логарифмические уравнения, находить их решения с помощью равносильных переходов или осуществляя проверку корней;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применять основные тригонометрические формулы для преобразования тригонометрических выражений;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Функции и графики: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color w:val="000000"/>
          <w:sz w:val="28"/>
        </w:rPr>
        <w:t>n</w:t>
      </w:r>
      <w:r w:rsidRPr="00932C69">
        <w:rPr>
          <w:color w:val="000000"/>
          <w:sz w:val="28"/>
        </w:rPr>
        <w:t>-ой степени как функции обратной степени с натуральным показателем;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Начала математического анализа: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использовать прогрессии для решения реальных задач прикладного характера;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первая и вторая производные функции, касательная к графику функции;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использовать геометрический и физический смысл производной для решения задач.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Множества и логика: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множество, операции над множествами;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К концу обучения в</w:t>
      </w:r>
      <w:r w:rsidRPr="00932C69">
        <w:rPr>
          <w:i/>
          <w:color w:val="000000"/>
          <w:sz w:val="28"/>
        </w:rPr>
        <w:t xml:space="preserve"> </w:t>
      </w:r>
      <w:r w:rsidRPr="00932C69">
        <w:rPr>
          <w:b/>
          <w:color w:val="000000"/>
          <w:sz w:val="28"/>
        </w:rPr>
        <w:t>11 классе</w:t>
      </w:r>
      <w:r w:rsidRPr="00932C69">
        <w:rPr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Числа и вычисления: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Уравнения и неравенства: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осуществлять отбор корней при решении тригонометрического уравнения;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lastRenderedPageBreak/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применять графические методы для решения уравнений и неравенств, а также задач с параметрами;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Функции и графики: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строить геометрические образы уравнений и неравенств на координатной плоскости;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графики тригонометрических функций;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применять функции для моделирования и исследования реальных процессов.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Начала математического анализа: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использовать производную для исследования функции на монотонность и экстремумы;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находить наибольшее и наименьшее значения функции непрерывной на отрезке;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находить площади плоских фигур и объёмы тел с помощью интеграла;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иметь представление о математическом моделировании на примере составления дифференциальных уравнений;</w:t>
      </w:r>
    </w:p>
    <w:p w:rsidR="00845A5D" w:rsidRDefault="00845A5D" w:rsidP="00845A5D">
      <w:pPr>
        <w:spacing w:line="264" w:lineRule="auto"/>
        <w:ind w:firstLine="600"/>
        <w:jc w:val="both"/>
        <w:rPr>
          <w:color w:val="000000"/>
          <w:sz w:val="28"/>
        </w:rPr>
      </w:pPr>
      <w:r w:rsidRPr="00932C69">
        <w:rPr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845A5D" w:rsidRDefault="00845A5D" w:rsidP="00845A5D">
      <w:pPr>
        <w:spacing w:line="264" w:lineRule="auto"/>
        <w:ind w:firstLine="600"/>
        <w:jc w:val="both"/>
        <w:rPr>
          <w:color w:val="000000"/>
          <w:sz w:val="28"/>
        </w:rPr>
      </w:pPr>
    </w:p>
    <w:p w:rsidR="00845A5D" w:rsidRDefault="00845A5D" w:rsidP="00845A5D">
      <w:pPr>
        <w:spacing w:line="264" w:lineRule="auto"/>
        <w:ind w:firstLine="600"/>
        <w:jc w:val="both"/>
        <w:rPr>
          <w:color w:val="000000"/>
          <w:sz w:val="28"/>
        </w:rPr>
      </w:pPr>
    </w:p>
    <w:p w:rsidR="00845A5D" w:rsidRDefault="00845A5D" w:rsidP="00845A5D">
      <w:pPr>
        <w:spacing w:line="264" w:lineRule="auto"/>
        <w:ind w:firstLine="600"/>
        <w:jc w:val="both"/>
        <w:rPr>
          <w:color w:val="000000"/>
          <w:sz w:val="28"/>
        </w:rPr>
      </w:pPr>
    </w:p>
    <w:p w:rsidR="003E7581" w:rsidRPr="00E339AC" w:rsidRDefault="003E7581" w:rsidP="00E339AC">
      <w:pPr>
        <w:jc w:val="both"/>
        <w:rPr>
          <w:b/>
          <w:sz w:val="24"/>
          <w:szCs w:val="24"/>
        </w:rPr>
        <w:sectPr w:rsidR="003E7581" w:rsidRPr="00E339AC" w:rsidSect="00F84DC5"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</w:p>
    <w:p w:rsidR="00D558A6" w:rsidRPr="00D558A6" w:rsidRDefault="00845A5D" w:rsidP="00D558A6">
      <w:pPr>
        <w:spacing w:line="276" w:lineRule="auto"/>
        <w:ind w:left="120"/>
        <w:jc w:val="both"/>
        <w:rPr>
          <w:b/>
          <w:color w:val="000000" w:themeColor="text1"/>
          <w:sz w:val="24"/>
          <w:szCs w:val="24"/>
          <w:u w:val="single"/>
        </w:rPr>
      </w:pPr>
      <w:r w:rsidRPr="00D558A6">
        <w:rPr>
          <w:b/>
          <w:sz w:val="24"/>
          <w:szCs w:val="24"/>
        </w:rPr>
        <w:lastRenderedPageBreak/>
        <w:t xml:space="preserve">3) </w:t>
      </w:r>
      <w:r w:rsidR="00A7124F" w:rsidRPr="00D558A6">
        <w:rPr>
          <w:b/>
          <w:sz w:val="24"/>
          <w:szCs w:val="24"/>
        </w:rPr>
        <w:t>Тематическое планирование</w:t>
      </w:r>
      <w:r w:rsidR="00D558A6" w:rsidRPr="00D558A6">
        <w:rPr>
          <w:b/>
          <w:sz w:val="24"/>
          <w:szCs w:val="24"/>
        </w:rPr>
        <w:t xml:space="preserve"> с указанием количества </w:t>
      </w:r>
      <w:r w:rsidR="00D558A6" w:rsidRPr="00D558A6">
        <w:rPr>
          <w:b/>
          <w:color w:val="000000" w:themeColor="text1"/>
          <w:sz w:val="24"/>
          <w:szCs w:val="24"/>
          <w:u w:val="single"/>
        </w:rPr>
        <w:t>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D558A6" w:rsidRPr="00D558A6" w:rsidRDefault="00D558A6" w:rsidP="00D558A6">
      <w:pPr>
        <w:spacing w:line="264" w:lineRule="auto"/>
        <w:ind w:firstLine="600"/>
        <w:jc w:val="both"/>
        <w:rPr>
          <w:color w:val="000000" w:themeColor="text1"/>
          <w:sz w:val="24"/>
          <w:szCs w:val="24"/>
        </w:rPr>
      </w:pPr>
    </w:p>
    <w:p w:rsidR="00D558A6" w:rsidRDefault="00D558A6" w:rsidP="00D558A6">
      <w:pPr>
        <w:ind w:left="120"/>
      </w:pPr>
      <w:r>
        <w:rPr>
          <w:b/>
          <w:color w:val="000000" w:themeColor="text1"/>
          <w:sz w:val="28"/>
          <w:u w:val="single"/>
        </w:rPr>
        <w:t xml:space="preserve"> </w:t>
      </w:r>
      <w:r>
        <w:rPr>
          <w:b/>
          <w:color w:val="000000"/>
          <w:sz w:val="28"/>
        </w:rPr>
        <w:t xml:space="preserve">ТЕМАТИЧЕСКОЕ ПЛАНИРОВАНИЕ </w:t>
      </w:r>
    </w:p>
    <w:p w:rsidR="00D558A6" w:rsidRDefault="00D558A6" w:rsidP="00D558A6">
      <w:pPr>
        <w:ind w:left="120"/>
      </w:pPr>
      <w:r>
        <w:rPr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D558A6" w:rsidTr="000E5BA5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58A6" w:rsidRDefault="00D558A6" w:rsidP="000E5BA5">
            <w:pPr>
              <w:ind w:left="135"/>
            </w:pP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8A6" w:rsidRDefault="00D558A6" w:rsidP="000E5B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8A6" w:rsidRDefault="00D558A6" w:rsidP="000E5BA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8A6" w:rsidRDefault="00D558A6" w:rsidP="000E5BA5"/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Множество действительных чисел. Многочлены. Рациональные уравнения и неравенства. </w:t>
            </w:r>
            <w:r>
              <w:rPr>
                <w:color w:val="000000"/>
                <w:sz w:val="24"/>
              </w:rPr>
              <w:t>Системы линейных уравнений.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Арифметический корень </w:t>
            </w:r>
            <w:r>
              <w:rPr>
                <w:color w:val="000000"/>
                <w:sz w:val="24"/>
              </w:rPr>
              <w:t>n</w:t>
            </w:r>
            <w:r w:rsidRPr="00932C69">
              <w:rPr>
                <w:color w:val="000000"/>
                <w:sz w:val="24"/>
              </w:rPr>
              <w:t xml:space="preserve">-ой степени. </w:t>
            </w:r>
            <w:r>
              <w:rPr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/>
        </w:tc>
      </w:tr>
    </w:tbl>
    <w:p w:rsidR="00D558A6" w:rsidRDefault="00D558A6" w:rsidP="00D558A6">
      <w:pPr>
        <w:sectPr w:rsidR="00D558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8A6" w:rsidRDefault="00D558A6" w:rsidP="00D558A6">
      <w:r>
        <w:rPr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D558A6" w:rsidTr="000E5BA5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58A6" w:rsidRDefault="00D558A6" w:rsidP="000E5BA5">
            <w:pPr>
              <w:ind w:left="135"/>
            </w:pP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8A6" w:rsidRDefault="00D558A6" w:rsidP="000E5B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8A6" w:rsidRDefault="00D558A6" w:rsidP="000E5BA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8A6" w:rsidRDefault="00D558A6" w:rsidP="000E5BA5"/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/>
        </w:tc>
      </w:tr>
    </w:tbl>
    <w:p w:rsidR="00D558A6" w:rsidRDefault="00D558A6" w:rsidP="00D558A6">
      <w:pPr>
        <w:sectPr w:rsidR="00D558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8A6" w:rsidRDefault="00D558A6" w:rsidP="00D558A6">
      <w:pPr>
        <w:ind w:left="120"/>
      </w:pPr>
      <w:r>
        <w:rPr>
          <w:b/>
          <w:color w:val="000000"/>
          <w:sz w:val="28"/>
        </w:rPr>
        <w:lastRenderedPageBreak/>
        <w:t xml:space="preserve">ПОУРОЧНОЕ ПЛАНИРОВАНИЕ </w:t>
      </w:r>
    </w:p>
    <w:p w:rsidR="00D558A6" w:rsidRDefault="00D558A6" w:rsidP="00D558A6">
      <w:pPr>
        <w:ind w:left="120"/>
      </w:pPr>
      <w:r>
        <w:rPr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547"/>
        <w:gridCol w:w="1841"/>
        <w:gridCol w:w="1910"/>
        <w:gridCol w:w="2221"/>
      </w:tblGrid>
      <w:tr w:rsidR="00D558A6" w:rsidTr="000E5BA5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58A6" w:rsidRDefault="00D558A6" w:rsidP="000E5BA5">
            <w:pPr>
              <w:ind w:left="135"/>
            </w:pP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8A6" w:rsidRDefault="00D558A6" w:rsidP="000E5B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8A6" w:rsidRDefault="00D558A6" w:rsidP="000E5BA5"/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8A6" w:rsidRDefault="00D558A6" w:rsidP="000E5BA5"/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[[Множество, операции над множествами и их свойства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558A6" w:rsidRDefault="00D558A6" w:rsidP="000E5BA5">
            <w:r w:rsidRPr="00D57911"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558A6" w:rsidRDefault="00D558A6" w:rsidP="000E5BA5">
            <w:r w:rsidRPr="00D57911"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Модуль действительного числа и его свойства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558A6" w:rsidRDefault="00D558A6" w:rsidP="000E5BA5">
            <w:r w:rsidRPr="00D57911"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Основные методы решения целых и </w:t>
            </w:r>
            <w:r w:rsidRPr="00932C69">
              <w:rPr>
                <w:color w:val="000000"/>
                <w:sz w:val="24"/>
              </w:rPr>
              <w:lastRenderedPageBreak/>
              <w:t>дробно-рациональных уравнений и неравенств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Многочлены от одной переменной. Деление многочлена на многочлен с остатком. </w:t>
            </w:r>
            <w:r>
              <w:rPr>
                <w:color w:val="000000"/>
                <w:sz w:val="24"/>
              </w:rPr>
              <w:t>Теорема Безу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Многочлены с целыми коэффициентами. Теорема Виета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Контрольная работа: "Рациональные уравнения и неравенства. </w:t>
            </w:r>
            <w:r>
              <w:rPr>
                <w:color w:val="000000"/>
                <w:sz w:val="24"/>
              </w:rPr>
              <w:t>Системы линейных уравнений"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Функция, способы задания функции. </w:t>
            </w:r>
            <w:r w:rsidRPr="00932C69">
              <w:rPr>
                <w:color w:val="000000"/>
                <w:sz w:val="24"/>
              </w:rPr>
              <w:lastRenderedPageBreak/>
              <w:t xml:space="preserve">Взаимно обратные функции. </w:t>
            </w:r>
            <w:r>
              <w:rPr>
                <w:color w:val="000000"/>
                <w:sz w:val="24"/>
              </w:rPr>
              <w:t>Композиция функций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График функции. Элементарные преобразования графиков функций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Чётные и нечётные функции. Периодические функции. </w:t>
            </w:r>
            <w:r>
              <w:rPr>
                <w:color w:val="000000"/>
                <w:sz w:val="24"/>
              </w:rPr>
              <w:t>Промежутки монотонности функции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Линейная, квадратичная и дробно-линейная функции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Степенная функция с натуральным и целым показателем. </w:t>
            </w:r>
            <w:r>
              <w:rPr>
                <w:color w:val="000000"/>
                <w:sz w:val="24"/>
              </w:rPr>
              <w:t>Её свойства и график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Контрольная работа: "Степенная функция. Её свойства и график"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Преобразования числовых выражений, </w:t>
            </w:r>
            <w:r w:rsidRPr="00932C69">
              <w:rPr>
                <w:color w:val="000000"/>
                <w:sz w:val="24"/>
              </w:rPr>
              <w:lastRenderedPageBreak/>
              <w:t>содержащих степени и корни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Свойства и график корня </w:t>
            </w:r>
            <w:r>
              <w:rPr>
                <w:color w:val="000000"/>
                <w:sz w:val="24"/>
              </w:rPr>
              <w:t>n</w:t>
            </w:r>
            <w:r w:rsidRPr="00932C69">
              <w:rPr>
                <w:color w:val="000000"/>
                <w:sz w:val="24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Свойства и график корня </w:t>
            </w:r>
            <w:r>
              <w:rPr>
                <w:color w:val="000000"/>
                <w:sz w:val="24"/>
              </w:rPr>
              <w:t>n</w:t>
            </w:r>
            <w:r w:rsidRPr="00932C69">
              <w:rPr>
                <w:color w:val="000000"/>
                <w:sz w:val="24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Контрольная работа: "Свойства и график корня </w:t>
            </w:r>
            <w:r>
              <w:rPr>
                <w:color w:val="000000"/>
                <w:sz w:val="24"/>
              </w:rPr>
              <w:t>n</w:t>
            </w:r>
            <w:r w:rsidRPr="00932C69">
              <w:rPr>
                <w:color w:val="000000"/>
                <w:sz w:val="24"/>
              </w:rPr>
              <w:t xml:space="preserve">-ой степени. </w:t>
            </w:r>
            <w:r>
              <w:rPr>
                <w:color w:val="000000"/>
                <w:sz w:val="24"/>
              </w:rPr>
              <w:t>Иррациональные уравнения"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Степень с рациональным показателем и её </w:t>
            </w:r>
            <w:r w:rsidRPr="00932C69">
              <w:rPr>
                <w:color w:val="000000"/>
                <w:sz w:val="24"/>
              </w:rPr>
              <w:lastRenderedPageBreak/>
              <w:t>свойства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Логарифмическая функция, её свойства и </w:t>
            </w:r>
            <w:r w:rsidRPr="00932C69">
              <w:rPr>
                <w:color w:val="000000"/>
                <w:sz w:val="24"/>
              </w:rPr>
              <w:lastRenderedPageBreak/>
              <w:t>график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Тригонометрическая окружность, определение тригонометрических функций </w:t>
            </w:r>
            <w:r w:rsidRPr="00932C69">
              <w:rPr>
                <w:color w:val="000000"/>
                <w:sz w:val="24"/>
              </w:rPr>
              <w:lastRenderedPageBreak/>
              <w:t>числового аргумента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Монотонные и ограниченные последовательности. История анализа </w:t>
            </w:r>
            <w:r w:rsidRPr="00932C69">
              <w:rPr>
                <w:color w:val="000000"/>
                <w:sz w:val="24"/>
              </w:rPr>
              <w:lastRenderedPageBreak/>
              <w:t>бесконечно малых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107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Сумма бесконечно убывающей геометрической прогрессии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108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111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Контрольная работа: "Последовательности и прогрессии"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112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Непрерывные функции и их свойства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Точка разрыва. Асимптоты графиков функций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121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Первая и вторая производные функции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 xml:space="preserve">Определение, геометрический смысл </w:t>
            </w:r>
            <w:r>
              <w:rPr>
                <w:color w:val="000000"/>
                <w:sz w:val="24"/>
              </w:rPr>
              <w:lastRenderedPageBreak/>
              <w:t>производной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127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131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132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133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134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8A6" w:rsidRDefault="00D558A6" w:rsidP="000E5BA5"/>
        </w:tc>
      </w:tr>
    </w:tbl>
    <w:p w:rsidR="00D558A6" w:rsidRDefault="00D558A6" w:rsidP="00D558A6">
      <w:pPr>
        <w:sectPr w:rsidR="00D558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9E1" w:rsidRDefault="003549E1" w:rsidP="00D558A6">
      <w:pPr>
        <w:spacing w:before="100" w:beforeAutospacing="1" w:after="100" w:afterAutospacing="1"/>
        <w:ind w:left="568"/>
      </w:pPr>
    </w:p>
    <w:sectPr w:rsidR="003549E1" w:rsidSect="00240287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257" w:rsidRDefault="003C3257" w:rsidP="00751C90">
      <w:r>
        <w:separator/>
      </w:r>
    </w:p>
  </w:endnote>
  <w:endnote w:type="continuationSeparator" w:id="1">
    <w:p w:rsidR="003C3257" w:rsidRDefault="003C3257" w:rsidP="00751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257" w:rsidRDefault="003C3257" w:rsidP="00751C90">
      <w:r>
        <w:separator/>
      </w:r>
    </w:p>
  </w:footnote>
  <w:footnote w:type="continuationSeparator" w:id="1">
    <w:p w:rsidR="003C3257" w:rsidRDefault="003C3257" w:rsidP="00751C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52062"/>
    <w:multiLevelType w:val="hybridMultilevel"/>
    <w:tmpl w:val="E4F08A28"/>
    <w:lvl w:ilvl="0" w:tplc="753CF6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702539"/>
    <w:multiLevelType w:val="hybridMultilevel"/>
    <w:tmpl w:val="49FE2A8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A1E610C"/>
    <w:multiLevelType w:val="hybridMultilevel"/>
    <w:tmpl w:val="CCAED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6D7482"/>
    <w:multiLevelType w:val="hybridMultilevel"/>
    <w:tmpl w:val="0C86CB2C"/>
    <w:lvl w:ilvl="0" w:tplc="94DAE0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DA5020"/>
    <w:multiLevelType w:val="hybridMultilevel"/>
    <w:tmpl w:val="629EA76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7F845FB"/>
    <w:multiLevelType w:val="hybridMultilevel"/>
    <w:tmpl w:val="C0BA4532"/>
    <w:lvl w:ilvl="0" w:tplc="D712698C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000455E"/>
    <w:multiLevelType w:val="hybridMultilevel"/>
    <w:tmpl w:val="7F041BE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A3007B"/>
    <w:multiLevelType w:val="hybridMultilevel"/>
    <w:tmpl w:val="A13057F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11960"/>
    <w:multiLevelType w:val="hybridMultilevel"/>
    <w:tmpl w:val="73421220"/>
    <w:lvl w:ilvl="0" w:tplc="925069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0C75529"/>
    <w:multiLevelType w:val="hybridMultilevel"/>
    <w:tmpl w:val="79565A8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50C1DC6"/>
    <w:multiLevelType w:val="hybridMultilevel"/>
    <w:tmpl w:val="E924C67C"/>
    <w:lvl w:ilvl="0" w:tplc="C582C95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8"/>
  </w:num>
  <w:num w:numId="5">
    <w:abstractNumId w:val="3"/>
  </w:num>
  <w:num w:numId="6">
    <w:abstractNumId w:val="7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647D"/>
    <w:rsid w:val="0000186A"/>
    <w:rsid w:val="000111CA"/>
    <w:rsid w:val="00012177"/>
    <w:rsid w:val="0001775B"/>
    <w:rsid w:val="0004618D"/>
    <w:rsid w:val="00055038"/>
    <w:rsid w:val="000858F8"/>
    <w:rsid w:val="00087473"/>
    <w:rsid w:val="000A19E0"/>
    <w:rsid w:val="000B7E4D"/>
    <w:rsid w:val="000C6C53"/>
    <w:rsid w:val="000D3781"/>
    <w:rsid w:val="000D501A"/>
    <w:rsid w:val="000D64D4"/>
    <w:rsid w:val="000D7C65"/>
    <w:rsid w:val="00100514"/>
    <w:rsid w:val="00116480"/>
    <w:rsid w:val="00126A76"/>
    <w:rsid w:val="00127F59"/>
    <w:rsid w:val="001559AF"/>
    <w:rsid w:val="00167366"/>
    <w:rsid w:val="001B3284"/>
    <w:rsid w:val="001D11CB"/>
    <w:rsid w:val="001E66C1"/>
    <w:rsid w:val="00232E81"/>
    <w:rsid w:val="00240287"/>
    <w:rsid w:val="002926D8"/>
    <w:rsid w:val="00293543"/>
    <w:rsid w:val="002944A7"/>
    <w:rsid w:val="002A6283"/>
    <w:rsid w:val="002B12D2"/>
    <w:rsid w:val="002D4D96"/>
    <w:rsid w:val="002E047A"/>
    <w:rsid w:val="002E5097"/>
    <w:rsid w:val="00313339"/>
    <w:rsid w:val="0032344B"/>
    <w:rsid w:val="00326EC1"/>
    <w:rsid w:val="0034407D"/>
    <w:rsid w:val="00352E2D"/>
    <w:rsid w:val="003545ED"/>
    <w:rsid w:val="003549E1"/>
    <w:rsid w:val="00384C3F"/>
    <w:rsid w:val="00393F6D"/>
    <w:rsid w:val="00396FC9"/>
    <w:rsid w:val="003A4C94"/>
    <w:rsid w:val="003C3257"/>
    <w:rsid w:val="003C786E"/>
    <w:rsid w:val="003E1032"/>
    <w:rsid w:val="003E1888"/>
    <w:rsid w:val="003E7581"/>
    <w:rsid w:val="003F721C"/>
    <w:rsid w:val="00404028"/>
    <w:rsid w:val="004156C8"/>
    <w:rsid w:val="00445F14"/>
    <w:rsid w:val="0046772E"/>
    <w:rsid w:val="0047596D"/>
    <w:rsid w:val="004802BC"/>
    <w:rsid w:val="00484863"/>
    <w:rsid w:val="00487465"/>
    <w:rsid w:val="00491338"/>
    <w:rsid w:val="00497611"/>
    <w:rsid w:val="0049781F"/>
    <w:rsid w:val="004A0D62"/>
    <w:rsid w:val="004A44F8"/>
    <w:rsid w:val="004A6BA4"/>
    <w:rsid w:val="004A798D"/>
    <w:rsid w:val="004E7F6E"/>
    <w:rsid w:val="0054481C"/>
    <w:rsid w:val="00547DBA"/>
    <w:rsid w:val="00555475"/>
    <w:rsid w:val="00555CD9"/>
    <w:rsid w:val="00561995"/>
    <w:rsid w:val="00575904"/>
    <w:rsid w:val="00580036"/>
    <w:rsid w:val="005955C4"/>
    <w:rsid w:val="00596813"/>
    <w:rsid w:val="005A13AB"/>
    <w:rsid w:val="005A1433"/>
    <w:rsid w:val="005A1EF9"/>
    <w:rsid w:val="005A209D"/>
    <w:rsid w:val="005A5649"/>
    <w:rsid w:val="005D69FF"/>
    <w:rsid w:val="005F702C"/>
    <w:rsid w:val="0063353C"/>
    <w:rsid w:val="0064458B"/>
    <w:rsid w:val="006509DB"/>
    <w:rsid w:val="00675910"/>
    <w:rsid w:val="00694858"/>
    <w:rsid w:val="006962AE"/>
    <w:rsid w:val="006A062A"/>
    <w:rsid w:val="006C69FA"/>
    <w:rsid w:val="007304B0"/>
    <w:rsid w:val="00732BA2"/>
    <w:rsid w:val="00751C90"/>
    <w:rsid w:val="00752EE6"/>
    <w:rsid w:val="00756917"/>
    <w:rsid w:val="007849EB"/>
    <w:rsid w:val="007B3AAE"/>
    <w:rsid w:val="007C4042"/>
    <w:rsid w:val="007F383D"/>
    <w:rsid w:val="008256B8"/>
    <w:rsid w:val="00845A5D"/>
    <w:rsid w:val="00874947"/>
    <w:rsid w:val="00883A48"/>
    <w:rsid w:val="0089492A"/>
    <w:rsid w:val="008B432A"/>
    <w:rsid w:val="008C5D3C"/>
    <w:rsid w:val="008D7751"/>
    <w:rsid w:val="009058A9"/>
    <w:rsid w:val="00906C0A"/>
    <w:rsid w:val="0093120A"/>
    <w:rsid w:val="0095760A"/>
    <w:rsid w:val="00960B70"/>
    <w:rsid w:val="009828F5"/>
    <w:rsid w:val="00985A1C"/>
    <w:rsid w:val="00993AF1"/>
    <w:rsid w:val="009A5CA7"/>
    <w:rsid w:val="009A784D"/>
    <w:rsid w:val="009A789F"/>
    <w:rsid w:val="009B78E8"/>
    <w:rsid w:val="009C0A47"/>
    <w:rsid w:val="009E0C81"/>
    <w:rsid w:val="009E3658"/>
    <w:rsid w:val="009E399C"/>
    <w:rsid w:val="00A064A0"/>
    <w:rsid w:val="00A3102E"/>
    <w:rsid w:val="00A62E2E"/>
    <w:rsid w:val="00A7124F"/>
    <w:rsid w:val="00A873C1"/>
    <w:rsid w:val="00AA3169"/>
    <w:rsid w:val="00AA539C"/>
    <w:rsid w:val="00AB5DB8"/>
    <w:rsid w:val="00AD11AD"/>
    <w:rsid w:val="00AF420E"/>
    <w:rsid w:val="00B10EAC"/>
    <w:rsid w:val="00B33C33"/>
    <w:rsid w:val="00B42164"/>
    <w:rsid w:val="00B453B6"/>
    <w:rsid w:val="00B71D5C"/>
    <w:rsid w:val="00B81972"/>
    <w:rsid w:val="00B94A2A"/>
    <w:rsid w:val="00BA1003"/>
    <w:rsid w:val="00BA241F"/>
    <w:rsid w:val="00BA33CB"/>
    <w:rsid w:val="00BB1962"/>
    <w:rsid w:val="00BB388F"/>
    <w:rsid w:val="00BB6BA1"/>
    <w:rsid w:val="00BC7845"/>
    <w:rsid w:val="00BE31FD"/>
    <w:rsid w:val="00C014CC"/>
    <w:rsid w:val="00C0501F"/>
    <w:rsid w:val="00C25F43"/>
    <w:rsid w:val="00C42DB0"/>
    <w:rsid w:val="00C44F56"/>
    <w:rsid w:val="00C510D8"/>
    <w:rsid w:val="00C56763"/>
    <w:rsid w:val="00C66532"/>
    <w:rsid w:val="00C77098"/>
    <w:rsid w:val="00C816DD"/>
    <w:rsid w:val="00C82276"/>
    <w:rsid w:val="00C84D6E"/>
    <w:rsid w:val="00C94738"/>
    <w:rsid w:val="00CB01F8"/>
    <w:rsid w:val="00CB3F84"/>
    <w:rsid w:val="00CC0251"/>
    <w:rsid w:val="00CE6004"/>
    <w:rsid w:val="00CF064F"/>
    <w:rsid w:val="00CF10E1"/>
    <w:rsid w:val="00D1336F"/>
    <w:rsid w:val="00D53626"/>
    <w:rsid w:val="00D55167"/>
    <w:rsid w:val="00D558A6"/>
    <w:rsid w:val="00D82896"/>
    <w:rsid w:val="00DC0245"/>
    <w:rsid w:val="00DC4E77"/>
    <w:rsid w:val="00DD647D"/>
    <w:rsid w:val="00DD70C6"/>
    <w:rsid w:val="00DE0CD3"/>
    <w:rsid w:val="00DE2455"/>
    <w:rsid w:val="00E02E26"/>
    <w:rsid w:val="00E0459E"/>
    <w:rsid w:val="00E05762"/>
    <w:rsid w:val="00E05EC2"/>
    <w:rsid w:val="00E339AC"/>
    <w:rsid w:val="00E631BA"/>
    <w:rsid w:val="00E827C1"/>
    <w:rsid w:val="00E87252"/>
    <w:rsid w:val="00E8780B"/>
    <w:rsid w:val="00E977BC"/>
    <w:rsid w:val="00EC4483"/>
    <w:rsid w:val="00ED7031"/>
    <w:rsid w:val="00EE16A5"/>
    <w:rsid w:val="00EE20FB"/>
    <w:rsid w:val="00EF26A1"/>
    <w:rsid w:val="00F17B68"/>
    <w:rsid w:val="00F76C6D"/>
    <w:rsid w:val="00F84DC5"/>
    <w:rsid w:val="00F940ED"/>
    <w:rsid w:val="00FA49CB"/>
    <w:rsid w:val="00FD0812"/>
    <w:rsid w:val="00FF6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58A6"/>
    <w:pPr>
      <w:keepNext/>
      <w:keepLines/>
      <w:widowControl/>
      <w:autoSpaceDE/>
      <w:autoSpaceDN/>
      <w:adjustRightInd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558A6"/>
    <w:pPr>
      <w:keepNext/>
      <w:keepLines/>
      <w:widowControl/>
      <w:autoSpaceDE/>
      <w:autoSpaceDN/>
      <w:adjustRightInd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558A6"/>
    <w:pPr>
      <w:keepNext/>
      <w:keepLines/>
      <w:widowControl/>
      <w:autoSpaceDE/>
      <w:autoSpaceDN/>
      <w:adjustRightInd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558A6"/>
    <w:pPr>
      <w:keepNext/>
      <w:keepLines/>
      <w:widowControl/>
      <w:autoSpaceDE/>
      <w:autoSpaceDN/>
      <w:adjustRightInd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DC5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6A062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6A06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062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51C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1C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51C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1C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7304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2402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3549E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558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5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558A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558A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d">
    <w:name w:val="Normal Indent"/>
    <w:basedOn w:val="a"/>
    <w:uiPriority w:val="99"/>
    <w:unhideWhenUsed/>
    <w:rsid w:val="00D558A6"/>
    <w:pPr>
      <w:widowControl/>
      <w:autoSpaceDE/>
      <w:autoSpaceDN/>
      <w:adjustRightInd/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e">
    <w:name w:val="Subtitle"/>
    <w:basedOn w:val="a"/>
    <w:next w:val="a"/>
    <w:link w:val="af"/>
    <w:uiPriority w:val="11"/>
    <w:qFormat/>
    <w:rsid w:val="00D558A6"/>
    <w:pPr>
      <w:widowControl/>
      <w:numPr>
        <w:ilvl w:val="1"/>
      </w:numPr>
      <w:autoSpaceDE/>
      <w:autoSpaceDN/>
      <w:adjustRightInd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0"/>
    <w:link w:val="ae"/>
    <w:uiPriority w:val="11"/>
    <w:rsid w:val="00D558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0">
    <w:name w:val="Title"/>
    <w:basedOn w:val="a"/>
    <w:next w:val="a"/>
    <w:link w:val="af1"/>
    <w:uiPriority w:val="10"/>
    <w:qFormat/>
    <w:rsid w:val="00D558A6"/>
    <w:pPr>
      <w:widowControl/>
      <w:pBdr>
        <w:bottom w:val="single" w:sz="8" w:space="4" w:color="4F81BD" w:themeColor="accent1"/>
      </w:pBdr>
      <w:autoSpaceDE/>
      <w:autoSpaceDN/>
      <w:adjustRightInd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1">
    <w:name w:val="Название Знак"/>
    <w:basedOn w:val="a0"/>
    <w:link w:val="af0"/>
    <w:uiPriority w:val="10"/>
    <w:rsid w:val="00D558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2">
    <w:name w:val="Emphasis"/>
    <w:basedOn w:val="a0"/>
    <w:uiPriority w:val="20"/>
    <w:qFormat/>
    <w:rsid w:val="00D558A6"/>
    <w:rPr>
      <w:i/>
      <w:iCs/>
    </w:rPr>
  </w:style>
  <w:style w:type="character" w:styleId="af3">
    <w:name w:val="Hyperlink"/>
    <w:basedOn w:val="a0"/>
    <w:uiPriority w:val="99"/>
    <w:unhideWhenUsed/>
    <w:rsid w:val="00D558A6"/>
    <w:rPr>
      <w:color w:val="0000FF" w:themeColor="hyperlink"/>
      <w:u w:val="single"/>
    </w:rPr>
  </w:style>
  <w:style w:type="paragraph" w:styleId="af4">
    <w:name w:val="caption"/>
    <w:basedOn w:val="a"/>
    <w:next w:val="a"/>
    <w:uiPriority w:val="35"/>
    <w:semiHidden/>
    <w:unhideWhenUsed/>
    <w:qFormat/>
    <w:rsid w:val="00D558A6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A8B42-9C52-4F9A-B346-25C7F37D0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5843</Words>
  <Characters>33310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3</cp:revision>
  <cp:lastPrinted>2022-08-29T07:28:00Z</cp:lastPrinted>
  <dcterms:created xsi:type="dcterms:W3CDTF">2023-09-02T15:51:00Z</dcterms:created>
  <dcterms:modified xsi:type="dcterms:W3CDTF">2023-09-02T17:46:00Z</dcterms:modified>
</cp:coreProperties>
</file>